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885" w:rsidRDefault="00F23095">
      <w:pPr>
        <w:spacing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Паспорт школьного музея </w:t>
      </w:r>
    </w:p>
    <w:p w:rsidR="00CC6885" w:rsidRDefault="00F23095">
      <w:pPr>
        <w:pStyle w:val="2"/>
        <w:spacing w:before="0" w:line="240" w:lineRule="auto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ГБОУ «Казанская школа-интернат имени Е.Г. </w:t>
      </w:r>
      <w:proofErr w:type="gramStart"/>
      <w:r>
        <w:rPr>
          <w:rFonts w:ascii="Times New Roman" w:hAnsi="Times New Roman"/>
          <w:color w:val="000000"/>
          <w:sz w:val="28"/>
        </w:rPr>
        <w:t>Ласточкиной</w:t>
      </w:r>
      <w:proofErr w:type="gramEnd"/>
      <w:r>
        <w:rPr>
          <w:rFonts w:ascii="Times New Roman" w:hAnsi="Times New Roman"/>
          <w:color w:val="000000"/>
          <w:sz w:val="28"/>
        </w:rPr>
        <w:t xml:space="preserve"> </w:t>
      </w:r>
    </w:p>
    <w:p w:rsidR="00CC6885" w:rsidRDefault="00F23095">
      <w:pPr>
        <w:pStyle w:val="2"/>
        <w:spacing w:before="0" w:line="240" w:lineRule="auto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для детей с ограниченными возможностями здоровья»</w:t>
      </w:r>
    </w:p>
    <w:p w:rsidR="00CC6885" w:rsidRDefault="00CC6885">
      <w:pPr>
        <w:spacing w:after="0"/>
        <w:jc w:val="center"/>
        <w:rPr>
          <w:rFonts w:ascii="Times New Roman" w:hAnsi="Times New Roman"/>
          <w:sz w:val="3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085"/>
        <w:gridCol w:w="7229"/>
      </w:tblGrid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Полное наименование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Музей истории школы имени Е.Г. Ласточкиной 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для детей с ограниченными возможностями здоровья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Профиль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Историко-краеведческий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Цель создания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Сохранение традиций воспитания и образования детей с нарушением слуха,  сурдопедагогических методик и технологий. Создание пространства для воспитания, обучения и социализации учащихся</w:t>
            </w:r>
            <w:r>
              <w:rPr>
                <w:rFonts w:ascii="Times New Roman" w:hAnsi="Times New Roman"/>
                <w:sz w:val="24"/>
              </w:rPr>
              <w:t xml:space="preserve"> с нарушением слуха, </w:t>
            </w:r>
            <w:r>
              <w:rPr>
                <w:rStyle w:val="extended-textfull0"/>
                <w:rFonts w:ascii="Times New Roman" w:hAnsi="Times New Roman"/>
                <w:sz w:val="24"/>
              </w:rPr>
              <w:t>развития у них коммуникативных компетенций, навыков поисково-исследовательской работы, поддержки их творческих способностей, формирования интереса  к истории школы и родного края,  уважительного отношения к нравственным ценностям прошл</w:t>
            </w:r>
            <w:r>
              <w:rPr>
                <w:rStyle w:val="extended-textfull0"/>
                <w:rFonts w:ascii="Times New Roman" w:hAnsi="Times New Roman"/>
                <w:sz w:val="24"/>
              </w:rPr>
              <w:t xml:space="preserve">ых поколений. 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Адрес, телефон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420029 Республика Татарстан, </w:t>
            </w:r>
            <w:proofErr w:type="gramStart"/>
            <w:r>
              <w:rPr>
                <w:rFonts w:ascii="Times New Roman" w:hAnsi="Times New Roman"/>
                <w:sz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</w:rPr>
              <w:t>. Казань, ул. Попова , 21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Статус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Школьный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Учредитель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ГБОУ «Казанская школа-интернат имени Е.Г. 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4"/>
              </w:rPr>
              <w:t>Ласточкиной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 </w:t>
            </w:r>
          </w:p>
          <w:p w:rsidR="00CC6885" w:rsidRDefault="00F2309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>для детей с ограниченными возможностями здоровья»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Дата открытия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1982 год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Сайт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  <w:highlight w:val="yellow"/>
              </w:rPr>
              <w:t>?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Электронная база экспонатов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CC6885">
            <w:pPr>
              <w:spacing w:after="0"/>
              <w:rPr>
                <w:rFonts w:ascii="Times New Roman" w:hAnsi="Times New Roman"/>
                <w:sz w:val="24"/>
                <w:highlight w:val="yellow"/>
              </w:rPr>
            </w:pP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Нормативно-правовая база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-Федеральный закон от 29.12.2012 N 273-ФЗ (ред. от 01.05.2019) "Об образовании в Российской Федерации"</w:t>
            </w:r>
          </w:p>
          <w:p w:rsidR="00CC6885" w:rsidRDefault="00F23095">
            <w:pPr>
              <w:pStyle w:val="10"/>
              <w:spacing w:after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-Федеральный закон "О днях воинской славы и памятных датах России" от 13.03.1995 N 32-ФЗ</w:t>
            </w:r>
          </w:p>
          <w:p w:rsidR="00CC6885" w:rsidRDefault="00F23095">
            <w:pPr>
              <w:pStyle w:val="10"/>
              <w:spacing w:after="0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-Федеральный закон "О Музейном фонде Российской Федерации и музеях в Российской Федерации" от 26.05.1996 N 54-ФЗ (последняя редакция)</w:t>
            </w:r>
          </w:p>
          <w:p w:rsidR="00CC6885" w:rsidRDefault="00F2309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>-Письмо Федерального центра детск</w:t>
            </w: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о-юношеского туризма и краеведения от 14.09.2012 г. № 08-299 «Об электронной форме паспортизации школьных музеев» </w:t>
            </w:r>
          </w:p>
          <w:p w:rsidR="00CC6885" w:rsidRDefault="00F23095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>-Письмо Министерства образования Российской Федерации от 12 марта 2003 года № 28-51-181/16 «О деятельности музеев образовательных учреждений»</w:t>
            </w: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 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-Государственная программа "Патриотическое воспитание граждан Российской Федерации на 2016 -2020 годы" от 30 декабря 2015 г. №1493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-Положение о школьном музее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Документация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Паспорт музея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План работы музея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Инвентарная книга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Отчёт о </w:t>
            </w:r>
            <w:r>
              <w:rPr>
                <w:rFonts w:ascii="Times New Roman" w:hAnsi="Times New Roman"/>
                <w:sz w:val="24"/>
              </w:rPr>
              <w:t>деятельности музея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 Книга учёта экскурсий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6. Книга учёта мероприятий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 Книга отзывов и пожеланий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Основатель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Симагина Валентина Владиславовна, учитель истории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Общее число единиц хранения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CC6885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Экспозиции и краткое описание предметов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jc w:val="center"/>
              <w:outlineLvl w:val="1"/>
              <w:rPr>
                <w:rFonts w:ascii="Times New Roman" w:hAnsi="Times New Roman"/>
                <w:b/>
                <w:sz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u w:val="single"/>
              </w:rPr>
              <w:t xml:space="preserve">Экспозиции в </w:t>
            </w:r>
            <w:r>
              <w:rPr>
                <w:rFonts w:ascii="Times New Roman" w:hAnsi="Times New Roman"/>
                <w:b/>
                <w:sz w:val="24"/>
                <w:u w:val="single"/>
              </w:rPr>
              <w:t>основном помещении музея:</w:t>
            </w:r>
          </w:p>
          <w:p w:rsidR="00CC6885" w:rsidRDefault="00F23095">
            <w:pPr>
              <w:spacing w:after="0"/>
              <w:outlineLvl w:val="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Летопись школы:</w:t>
            </w:r>
            <w:r>
              <w:rPr>
                <w:rFonts w:ascii="Times New Roman" w:hAnsi="Times New Roman"/>
                <w:sz w:val="24"/>
              </w:rPr>
              <w:t xml:space="preserve"> в экспозиции представлена история школы для глухих детей, начиная с момента основания – 1886 года (Казанское училище  глухонемых) и до наших дней. В витринах экспозиции представлены фотографии, письма, архивные </w:t>
            </w:r>
            <w:r>
              <w:rPr>
                <w:rFonts w:ascii="Times New Roman" w:hAnsi="Times New Roman"/>
                <w:sz w:val="24"/>
              </w:rPr>
              <w:t>документы, газетные статьи, классные альбомы, личные вещи педагогов, школьные принадлежности прошлых лет, пионерская и комсомольская атрибутика. Также экспозиция рассказывает о традициях образовательного учреждения.</w:t>
            </w:r>
          </w:p>
          <w:p w:rsidR="00CC6885" w:rsidRDefault="00F23095">
            <w:pPr>
              <w:spacing w:after="0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Прошлое в лицах: они были первыми: э</w:t>
            </w:r>
            <w:r>
              <w:rPr>
                <w:rFonts w:ascii="Times New Roman" w:hAnsi="Times New Roman"/>
                <w:sz w:val="24"/>
              </w:rPr>
              <w:t>кспо</w:t>
            </w:r>
            <w:r>
              <w:rPr>
                <w:rFonts w:ascii="Times New Roman" w:hAnsi="Times New Roman"/>
                <w:sz w:val="24"/>
              </w:rPr>
              <w:t xml:space="preserve">зиция посвящена основателю школы Ивану Яковлевичу Павловскому, Обществу призрения и образования глухих детей, казанским купцам - Якову Филипповичу Шамову, Василию </w:t>
            </w:r>
            <w:proofErr w:type="spellStart"/>
            <w:r>
              <w:rPr>
                <w:rFonts w:ascii="Times New Roman" w:hAnsi="Times New Roman"/>
                <w:sz w:val="24"/>
              </w:rPr>
              <w:t>Авксентьевичу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Унженину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и другим. Первым учителям школы Марии Александровны </w:t>
            </w:r>
            <w:proofErr w:type="spellStart"/>
            <w:r>
              <w:rPr>
                <w:rFonts w:ascii="Times New Roman" w:hAnsi="Times New Roman"/>
                <w:sz w:val="24"/>
              </w:rPr>
              <w:t>Беллер</w:t>
            </w:r>
            <w:proofErr w:type="spellEnd"/>
            <w:r>
              <w:rPr>
                <w:rFonts w:ascii="Times New Roman" w:hAnsi="Times New Roman"/>
                <w:sz w:val="24"/>
              </w:rPr>
              <w:t>, Елизавете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Гурьевне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Ласточкиной. </w:t>
            </w:r>
          </w:p>
          <w:p w:rsidR="00CC6885" w:rsidRDefault="00F23095">
            <w:pPr>
              <w:spacing w:after="0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История Общества призрения и образования глухих детей в Казани</w:t>
            </w:r>
            <w:r>
              <w:rPr>
                <w:rFonts w:ascii="Times New Roman" w:hAnsi="Times New Roman"/>
                <w:sz w:val="24"/>
              </w:rPr>
              <w:t>: экспозиция посвящена истории создания Общества, включает документы, отчеты о деятельности, фотографии первых учеников, наградные грамоты за участие в выставках и т.д.</w:t>
            </w:r>
          </w:p>
          <w:p w:rsidR="00CC6885" w:rsidRDefault="00F23095">
            <w:pPr>
              <w:spacing w:after="0"/>
              <w:outlineLvl w:val="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Е</w:t>
            </w:r>
            <w:r>
              <w:rPr>
                <w:rFonts w:ascii="Times New Roman" w:hAnsi="Times New Roman"/>
                <w:b/>
                <w:sz w:val="24"/>
              </w:rPr>
              <w:t xml:space="preserve">е имя носит школа: </w:t>
            </w:r>
            <w:r>
              <w:rPr>
                <w:rFonts w:ascii="Times New Roman" w:hAnsi="Times New Roman"/>
                <w:sz w:val="24"/>
              </w:rPr>
              <w:t xml:space="preserve">экспозиция посвящена Елизавете </w:t>
            </w:r>
            <w:proofErr w:type="spellStart"/>
            <w:r>
              <w:rPr>
                <w:rFonts w:ascii="Times New Roman" w:hAnsi="Times New Roman"/>
                <w:sz w:val="24"/>
              </w:rPr>
              <w:t>Гурьевне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Ласточкеной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русскому сурдопедагогу, заслуженному учителю РСФСР, выдающемуся педагогу, посвятившая 76 лет обучению глухих детей. </w:t>
            </w:r>
          </w:p>
          <w:p w:rsidR="00CC6885" w:rsidRDefault="00F23095">
            <w:pPr>
              <w:spacing w:after="0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Сотрудники школы в годы войны: </w:t>
            </w:r>
            <w:r>
              <w:rPr>
                <w:rFonts w:ascii="Times New Roman" w:hAnsi="Times New Roman"/>
                <w:sz w:val="24"/>
              </w:rPr>
              <w:t>в витринах данной экспозиции предста</w:t>
            </w:r>
            <w:r>
              <w:rPr>
                <w:rFonts w:ascii="Times New Roman" w:hAnsi="Times New Roman"/>
                <w:sz w:val="24"/>
              </w:rPr>
              <w:t xml:space="preserve">влены личные вещи, награды, документы, фотографии   М.Ш. Ахмадуллина,  Т.Н.Мининой, Е.К. </w:t>
            </w:r>
            <w:proofErr w:type="spellStart"/>
            <w:r>
              <w:rPr>
                <w:rFonts w:ascii="Times New Roman" w:hAnsi="Times New Roman"/>
                <w:sz w:val="24"/>
              </w:rPr>
              <w:t>Коленчук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других.</w:t>
            </w:r>
          </w:p>
          <w:p w:rsidR="00CC6885" w:rsidRDefault="00F23095">
            <w:pPr>
              <w:spacing w:after="0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Школа наша семья</w:t>
            </w:r>
            <w:r>
              <w:rPr>
                <w:rFonts w:ascii="Times New Roman" w:hAnsi="Times New Roman"/>
                <w:sz w:val="24"/>
              </w:rPr>
              <w:t xml:space="preserve">: представлены предметы процесса обучения, методики, награды выпускников, работы учащихся. </w:t>
            </w:r>
          </w:p>
          <w:p w:rsidR="00CC6885" w:rsidRDefault="00F23095">
            <w:pPr>
              <w:spacing w:after="0"/>
              <w:jc w:val="center"/>
              <w:outlineLvl w:val="1"/>
              <w:rPr>
                <w:rFonts w:ascii="Times New Roman" w:hAnsi="Times New Roman"/>
                <w:b/>
                <w:sz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u w:val="single"/>
              </w:rPr>
              <w:t>Экспозиции за пределами основного помеще</w:t>
            </w:r>
            <w:r>
              <w:rPr>
                <w:rFonts w:ascii="Times New Roman" w:hAnsi="Times New Roman"/>
                <w:b/>
                <w:sz w:val="24"/>
                <w:u w:val="single"/>
              </w:rPr>
              <w:t>ния музея:</w:t>
            </w:r>
          </w:p>
          <w:p w:rsidR="00CC6885" w:rsidRDefault="00F23095">
            <w:pPr>
              <w:spacing w:after="0"/>
              <w:outlineLvl w:val="1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О, спорт! Ты – мир!: </w:t>
            </w:r>
            <w:r>
              <w:rPr>
                <w:rFonts w:ascii="Times New Roman" w:hAnsi="Times New Roman"/>
                <w:sz w:val="24"/>
              </w:rPr>
              <w:t>в экспозиции представлены спортивные достижения учащихся школы, фотографии,  воспоминания о годах учебы в школе.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Общая площадь музейного помещения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27,8 м</w:t>
            </w:r>
            <w:proofErr w:type="gramStart"/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  <w:proofErr w:type="gramEnd"/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Характеристика помещения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Под музей выделена отдельная </w:t>
            </w:r>
            <w:r>
              <w:rPr>
                <w:rFonts w:ascii="Times New Roman" w:hAnsi="Times New Roman"/>
                <w:sz w:val="24"/>
              </w:rPr>
              <w:t>комната, расположенная на втором этаже здания. В помещении - правильно организованное освещение, на левой стороне стены 3 окна, 2 двери.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рекреациях 1 этажа представлены спортивные кубки и фото учащихся – выдающихся спортсменов, на 2 этаже портрет Е.Г. Ла</w:t>
            </w:r>
            <w:r>
              <w:rPr>
                <w:rFonts w:ascii="Times New Roman" w:hAnsi="Times New Roman"/>
                <w:sz w:val="24"/>
              </w:rPr>
              <w:t xml:space="preserve">сточкиной, экспозиция 3 зданий школы. 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 праздникам и юбилеям школы оформляются тематические </w:t>
            </w:r>
            <w:r>
              <w:rPr>
                <w:rFonts w:ascii="Times New Roman" w:hAnsi="Times New Roman"/>
                <w:sz w:val="24"/>
              </w:rPr>
              <w:lastRenderedPageBreak/>
              <w:t>выставки.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Обеспечение безопасности помещения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Форма охраны – сторожевая.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Имеется противопожарная сигнализация, огнетушитель.</w:t>
            </w:r>
          </w:p>
          <w:p w:rsidR="00CC6885" w:rsidRDefault="00CC6885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Сведения о руководителе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Симагина Вал</w:t>
            </w:r>
            <w:r>
              <w:rPr>
                <w:rFonts w:ascii="Times New Roman" w:hAnsi="Times New Roman"/>
                <w:sz w:val="24"/>
              </w:rPr>
              <w:t>ентина Владиславовна, учитель истории и обществознания, учитель высшей квалификационной категории, Почетный работник общего образования РФ, отличник ВОГ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Повышение квалификации руководителя музея (да/нет)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Да. Программа повышения квалификации «Методические </w:t>
            </w:r>
            <w:r>
              <w:rPr>
                <w:rFonts w:ascii="Times New Roman" w:hAnsi="Times New Roman"/>
                <w:sz w:val="24"/>
              </w:rPr>
              <w:t>основы организации работы школьных музеев (объём – 72 часа) от 25.02.2013 г.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Совет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Симагина В.В. - руководитель школьного историко-краеведческого музея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Директор ГБОУ </w:t>
            </w:r>
            <w:proofErr w:type="gramStart"/>
            <w:r>
              <w:rPr>
                <w:rFonts w:ascii="Times New Roman" w:hAnsi="Times New Roman"/>
                <w:sz w:val="24"/>
              </w:rPr>
              <w:t>–Т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.Н. </w:t>
            </w:r>
            <w:proofErr w:type="spellStart"/>
            <w:r>
              <w:rPr>
                <w:rFonts w:ascii="Times New Roman" w:hAnsi="Times New Roman"/>
                <w:sz w:val="24"/>
              </w:rPr>
              <w:t>Каюров</w:t>
            </w:r>
            <w:r>
              <w:t>а</w:t>
            </w:r>
            <w:proofErr w:type="spellEnd"/>
            <w:r>
              <w:t xml:space="preserve"> 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Заместитель директора по УР </w:t>
            </w:r>
            <w:proofErr w:type="gramStart"/>
            <w:r>
              <w:rPr>
                <w:rFonts w:ascii="Times New Roman" w:hAnsi="Times New Roman"/>
                <w:sz w:val="24"/>
              </w:rPr>
              <w:t>–В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.А. </w:t>
            </w:r>
            <w:proofErr w:type="spellStart"/>
            <w:r>
              <w:rPr>
                <w:rFonts w:ascii="Times New Roman" w:hAnsi="Times New Roman"/>
                <w:sz w:val="24"/>
              </w:rPr>
              <w:t>Хуснетдинова</w:t>
            </w:r>
            <w:proofErr w:type="spellEnd"/>
          </w:p>
          <w:p w:rsidR="00CC6885" w:rsidRDefault="00F23095">
            <w:pPr>
              <w:pStyle w:val="Other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Учитель-дефектолог </w:t>
            </w:r>
            <w:r>
              <w:rPr>
                <w:sz w:val="24"/>
              </w:rPr>
              <w:t xml:space="preserve">слухового кабинета, сурдопедагог – Г.Ф. </w:t>
            </w:r>
            <w:proofErr w:type="spellStart"/>
            <w:r>
              <w:rPr>
                <w:sz w:val="24"/>
              </w:rPr>
              <w:t>Хамидова</w:t>
            </w:r>
            <w:proofErr w:type="spellEnd"/>
          </w:p>
          <w:p w:rsidR="00CC6885" w:rsidRDefault="00F23095">
            <w:pPr>
              <w:pStyle w:val="Other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Руководитель МО учителей русского языка и литературы – Н.Б. </w:t>
            </w:r>
            <w:proofErr w:type="spellStart"/>
            <w:r>
              <w:rPr>
                <w:sz w:val="24"/>
              </w:rPr>
              <w:t>Ахметшина</w:t>
            </w:r>
            <w:proofErr w:type="spellEnd"/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Разработчик сайта музея, электронной базы экспонатов, учитель информатики  – А.Р. </w:t>
            </w:r>
            <w:proofErr w:type="spellStart"/>
            <w:r>
              <w:rPr>
                <w:rFonts w:ascii="Times New Roman" w:hAnsi="Times New Roman"/>
                <w:sz w:val="24"/>
              </w:rPr>
              <w:t>Мингазов</w:t>
            </w:r>
            <w:proofErr w:type="spellEnd"/>
          </w:p>
          <w:p w:rsidR="00CC6885" w:rsidRPr="00522FD2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 w:rsidRPr="00522FD2">
              <w:rPr>
                <w:rFonts w:ascii="Times New Roman" w:hAnsi="Times New Roman"/>
                <w:sz w:val="24"/>
              </w:rPr>
              <w:t xml:space="preserve">Экскурсовод – </w:t>
            </w:r>
            <w:proofErr w:type="spellStart"/>
            <w:r w:rsidRPr="00522FD2">
              <w:rPr>
                <w:rFonts w:ascii="Times New Roman" w:hAnsi="Times New Roman"/>
                <w:sz w:val="24"/>
              </w:rPr>
              <w:t>Абеев</w:t>
            </w:r>
            <w:proofErr w:type="spellEnd"/>
            <w:r w:rsidRPr="00522FD2">
              <w:rPr>
                <w:rFonts w:ascii="Times New Roman" w:hAnsi="Times New Roman"/>
                <w:sz w:val="24"/>
              </w:rPr>
              <w:t xml:space="preserve"> Богдан, ученик 10 класса</w:t>
            </w:r>
          </w:p>
          <w:p w:rsidR="00CC6885" w:rsidRPr="00522FD2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 w:rsidRPr="00522FD2">
              <w:rPr>
                <w:rFonts w:ascii="Times New Roman" w:hAnsi="Times New Roman"/>
                <w:sz w:val="24"/>
              </w:rPr>
              <w:t>Э</w:t>
            </w:r>
            <w:r w:rsidRPr="00522FD2">
              <w:rPr>
                <w:rFonts w:ascii="Times New Roman" w:hAnsi="Times New Roman"/>
                <w:sz w:val="24"/>
              </w:rPr>
              <w:t xml:space="preserve">кскурсовод – </w:t>
            </w:r>
            <w:proofErr w:type="spellStart"/>
            <w:r w:rsidR="00522FD2" w:rsidRPr="00522FD2">
              <w:rPr>
                <w:rFonts w:ascii="Times New Roman" w:hAnsi="Times New Roman"/>
                <w:sz w:val="24"/>
              </w:rPr>
              <w:t>Губайдулина</w:t>
            </w:r>
            <w:proofErr w:type="spellEnd"/>
            <w:r w:rsidR="00522FD2" w:rsidRPr="00522FD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522FD2" w:rsidRPr="00522FD2">
              <w:rPr>
                <w:rFonts w:ascii="Times New Roman" w:hAnsi="Times New Roman"/>
                <w:sz w:val="24"/>
              </w:rPr>
              <w:t>Рамиля</w:t>
            </w:r>
            <w:proofErr w:type="spellEnd"/>
            <w:r w:rsidR="00522FD2" w:rsidRPr="00522FD2">
              <w:rPr>
                <w:rFonts w:ascii="Times New Roman" w:hAnsi="Times New Roman"/>
                <w:sz w:val="24"/>
              </w:rPr>
              <w:t>, ученица 10 класса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 w:rsidRPr="00522FD2">
              <w:rPr>
                <w:rFonts w:ascii="Times New Roman" w:hAnsi="Times New Roman"/>
                <w:sz w:val="24"/>
              </w:rPr>
              <w:t xml:space="preserve">Экскурсовод </w:t>
            </w:r>
            <w:r w:rsidR="00522FD2" w:rsidRPr="00522FD2">
              <w:rPr>
                <w:rFonts w:ascii="Times New Roman" w:hAnsi="Times New Roman"/>
                <w:sz w:val="24"/>
              </w:rPr>
              <w:t>–</w:t>
            </w:r>
            <w:r w:rsidRPr="00522FD2">
              <w:rPr>
                <w:rFonts w:ascii="Times New Roman" w:hAnsi="Times New Roman"/>
                <w:sz w:val="24"/>
              </w:rPr>
              <w:t xml:space="preserve"> </w:t>
            </w:r>
            <w:r w:rsidR="00522FD2" w:rsidRPr="00522FD2">
              <w:rPr>
                <w:rFonts w:ascii="Times New Roman" w:hAnsi="Times New Roman"/>
                <w:sz w:val="24"/>
              </w:rPr>
              <w:t>Сухарев Ярослав, ученик 10 класса</w:t>
            </w:r>
            <w:r w:rsidRPr="00522FD2">
              <w:rPr>
                <w:rFonts w:ascii="Times New Roman" w:hAnsi="Times New Roman"/>
                <w:sz w:val="24"/>
              </w:rPr>
              <w:br/>
              <w:t>Экскурсовод</w:t>
            </w:r>
            <w:r w:rsidR="00522FD2" w:rsidRPr="00522FD2">
              <w:rPr>
                <w:rFonts w:ascii="Times New Roman" w:hAnsi="Times New Roman"/>
                <w:sz w:val="24"/>
              </w:rPr>
              <w:t xml:space="preserve"> – Хусаинова </w:t>
            </w:r>
            <w:proofErr w:type="spellStart"/>
            <w:r w:rsidR="00522FD2" w:rsidRPr="00522FD2">
              <w:rPr>
                <w:rFonts w:ascii="Times New Roman" w:hAnsi="Times New Roman"/>
                <w:sz w:val="24"/>
              </w:rPr>
              <w:t>Гульшат</w:t>
            </w:r>
            <w:proofErr w:type="spellEnd"/>
            <w:r w:rsidR="00522FD2" w:rsidRPr="00522FD2">
              <w:rPr>
                <w:rFonts w:ascii="Times New Roman" w:hAnsi="Times New Roman"/>
                <w:sz w:val="24"/>
              </w:rPr>
              <w:t>, ученица 10 класса</w:t>
            </w:r>
          </w:p>
          <w:p w:rsidR="0097740F" w:rsidRDefault="0097740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Экскурсовод – Гафуров Данил, ученик 10 класса</w:t>
            </w:r>
          </w:p>
          <w:p w:rsidR="0097740F" w:rsidRDefault="0097740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Экскурсовод – </w:t>
            </w:r>
            <w:proofErr w:type="spellStart"/>
            <w:r>
              <w:rPr>
                <w:rFonts w:ascii="Times New Roman" w:hAnsi="Times New Roman"/>
                <w:sz w:val="24"/>
              </w:rPr>
              <w:t>Батырова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Иделия</w:t>
            </w:r>
            <w:proofErr w:type="spellEnd"/>
            <w:r>
              <w:rPr>
                <w:rFonts w:ascii="Times New Roman" w:hAnsi="Times New Roman"/>
                <w:sz w:val="24"/>
              </w:rPr>
              <w:t>, ученица 10 класса</w:t>
            </w:r>
          </w:p>
          <w:p w:rsidR="0097740F" w:rsidRDefault="0097740F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Экскурсовод – </w:t>
            </w:r>
            <w:proofErr w:type="spellStart"/>
            <w:r>
              <w:rPr>
                <w:rFonts w:ascii="Times New Roman" w:hAnsi="Times New Roman"/>
                <w:sz w:val="24"/>
              </w:rPr>
              <w:t>Иматшоев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Азат</w:t>
            </w:r>
            <w:proofErr w:type="spellEnd"/>
            <w:r>
              <w:rPr>
                <w:rFonts w:ascii="Times New Roman" w:hAnsi="Times New Roman"/>
                <w:sz w:val="24"/>
              </w:rPr>
              <w:t>, ученик 6 класса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Количество экскурсоводов, наличие кружка экскурсоводов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Школа юного музееведа 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 человек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Экскурсоводы-  7 человек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Связь музея с другими организациями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Национальный музей Республики Татарстан, </w:t>
            </w:r>
          </w:p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Музей – мемориал Великой Отечественной войны 1941 – 1945г.г. (с 2017 года)</w:t>
            </w:r>
          </w:p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Музей 1000-летия Казани; Музей естественной истории Татарстана</w:t>
            </w:r>
          </w:p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Музей Изобразительных искусств</w:t>
            </w:r>
          </w:p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Выставочный центр «Эрмитаж-Казань» </w:t>
            </w:r>
          </w:p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Музей Е.А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</w:rPr>
              <w:t>Боратынского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Музей </w:t>
            </w:r>
            <w:proofErr w:type="spellStart"/>
            <w:r>
              <w:rPr>
                <w:rFonts w:ascii="Times New Roman" w:hAnsi="Times New Roman"/>
                <w:sz w:val="24"/>
              </w:rPr>
              <w:t>Каюма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Насыри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Музей им. Г. Тукая</w:t>
            </w:r>
          </w:p>
          <w:p w:rsidR="00CC6885" w:rsidRDefault="00F23095">
            <w:pPr>
              <w:pStyle w:val="-11"/>
              <w:numPr>
                <w:ilvl w:val="0"/>
                <w:numId w:val="1"/>
              </w:numPr>
              <w:spacing w:after="0" w:line="240" w:lineRule="auto"/>
              <w:ind w:left="709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Музей </w:t>
            </w:r>
            <w:proofErr w:type="spellStart"/>
            <w:r>
              <w:rPr>
                <w:rFonts w:ascii="Times New Roman" w:hAnsi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</w:rPr>
              <w:t>енино-Кокушкино</w:t>
            </w:r>
            <w:proofErr w:type="spellEnd"/>
          </w:p>
          <w:p w:rsidR="00CC6885" w:rsidRDefault="00CC6885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Направления сотрудничества школьного музея с другими </w:t>
            </w:r>
            <w:r>
              <w:rPr>
                <w:rFonts w:ascii="Times New Roman" w:hAnsi="Times New Roman"/>
                <w:b/>
                <w:sz w:val="28"/>
              </w:rPr>
              <w:lastRenderedPageBreak/>
              <w:t>организациями и учреждениями: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pStyle w:val="a3"/>
              <w:spacing w:after="0"/>
            </w:pPr>
            <w:r>
              <w:lastRenderedPageBreak/>
              <w:t>- совместное проведение мероприятий историко-краеведческой и патриотической направленности;</w:t>
            </w:r>
          </w:p>
          <w:p w:rsidR="00CC6885" w:rsidRDefault="00F23095">
            <w:pPr>
              <w:pStyle w:val="a3"/>
              <w:spacing w:after="0"/>
            </w:pPr>
            <w:r>
              <w:t>- пополнение экспозиций музея новыми экспонатами;</w:t>
            </w:r>
          </w:p>
          <w:p w:rsidR="00CC6885" w:rsidRDefault="00F23095">
            <w:pPr>
              <w:pStyle w:val="a3"/>
              <w:spacing w:after="0"/>
            </w:pPr>
            <w:r>
              <w:lastRenderedPageBreak/>
              <w:t>- участие в районных краеведческих мероприятиях</w:t>
            </w:r>
          </w:p>
          <w:p w:rsidR="00CC6885" w:rsidRDefault="00F23095">
            <w:pPr>
              <w:pStyle w:val="a3"/>
              <w:spacing w:after="0"/>
            </w:pPr>
            <w:r>
              <w:t>- предоставление материалов музея для городских СМИ и освещение проводимых мероприятий;</w:t>
            </w:r>
          </w:p>
          <w:p w:rsidR="00CC6885" w:rsidRDefault="00F23095">
            <w:pPr>
              <w:pStyle w:val="a3"/>
              <w:spacing w:after="0"/>
            </w:pPr>
            <w:r>
              <w:t>- изучение архивных материалов для создания исследовательских работ;</w:t>
            </w:r>
          </w:p>
          <w:p w:rsidR="00CC6885" w:rsidRDefault="00F23095">
            <w:pPr>
              <w:pStyle w:val="a3"/>
              <w:spacing w:after="0"/>
            </w:pPr>
            <w:r>
              <w:t>- обмен имеющимися музейными материалами;</w:t>
            </w:r>
          </w:p>
          <w:p w:rsidR="00CC6885" w:rsidRDefault="00F23095">
            <w:pPr>
              <w:pStyle w:val="a3"/>
              <w:spacing w:after="0"/>
            </w:pPr>
            <w:r>
              <w:t>- благоустройство территории, прилежащей к памятнику Е.Г. Ласточкиной, могилы старейших учителей школы;</w:t>
            </w:r>
          </w:p>
          <w:p w:rsidR="00CC6885" w:rsidRDefault="00F23095">
            <w:pPr>
              <w:pStyle w:val="a3"/>
              <w:spacing w:after="0"/>
            </w:pPr>
            <w:r>
              <w:t>- партнёрские отношения в социальном проектировании, волонтёрском движении.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Направления работы:</w:t>
            </w:r>
          </w:p>
          <w:p w:rsidR="00CC6885" w:rsidRDefault="00CC688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Культурно-образовательная деятельность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Экспозиционно-выставочная деятельность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Поисково-исследовательская и краеведческая деятельность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Научно-просветительская и информационная деятельность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Интеграционная деятельность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Художественно-эстетическая деятельность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Формы работы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 xml:space="preserve">Поисково-исследовательская работа, подготовка и проведение экскурсий, оформление экспозиций, проектная деятельность, проведение музейных уроков, бесед, </w:t>
            </w:r>
            <w:proofErr w:type="spellStart"/>
            <w:r>
              <w:rPr>
                <w:rFonts w:ascii="Times New Roman" w:hAnsi="Times New Roman"/>
                <w:sz w:val="24"/>
              </w:rPr>
              <w:t>квестов</w:t>
            </w:r>
            <w:proofErr w:type="spellEnd"/>
            <w:r>
              <w:rPr>
                <w:rFonts w:ascii="Times New Roman" w:hAnsi="Times New Roman"/>
                <w:sz w:val="24"/>
              </w:rPr>
              <w:t>, встреч, семинаров, конференций, круглых столов, выставок, конкурсов и други</w:t>
            </w:r>
            <w:r>
              <w:rPr>
                <w:rFonts w:ascii="Times New Roman" w:hAnsi="Times New Roman"/>
                <w:sz w:val="24"/>
              </w:rPr>
              <w:t>х мероприятий, систематизация фотоматериалов.</w:t>
            </w:r>
            <w:proofErr w:type="gramEnd"/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Учёт и хранение экспонатов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Инвентарная книга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Электронная база экспонатов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Условия хранения материалов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Экспонаты хранятся в витринах, тумбах, на стеллажах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Эффективность использования музея в учебно-воспи</w:t>
            </w:r>
            <w:r>
              <w:rPr>
                <w:rFonts w:ascii="Times New Roman" w:hAnsi="Times New Roman"/>
                <w:b/>
                <w:sz w:val="28"/>
              </w:rPr>
              <w:t>тательной работе, образовательной деятельности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Активно используется в урочное и внеурочное время, на базе музея ведётся поисково-исследовательская и проектная работа. Повышение квалификации специалистов коррекционных школ и инклюзивного образования. </w:t>
            </w: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Участие в конкурсах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ind w:firstLine="70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Результаты исследований освещались педагогами и детьми на  всероссийских, региональных, областных научно-практических конференциях. Темы исследований высоко краеведами и научными сотрудниками Институт истории им. </w:t>
            </w:r>
            <w:proofErr w:type="spellStart"/>
            <w:r>
              <w:rPr>
                <w:rFonts w:ascii="Times New Roman" w:hAnsi="Times New Roman"/>
                <w:sz w:val="28"/>
              </w:rPr>
              <w:t>Марджани</w:t>
            </w:r>
            <w:proofErr w:type="spellEnd"/>
            <w:r>
              <w:rPr>
                <w:rFonts w:ascii="Times New Roman" w:hAnsi="Times New Roman"/>
                <w:sz w:val="28"/>
              </w:rPr>
              <w:t>. Темы исследов</w:t>
            </w:r>
            <w:r>
              <w:rPr>
                <w:rFonts w:ascii="Times New Roman" w:hAnsi="Times New Roman"/>
                <w:sz w:val="28"/>
              </w:rPr>
              <w:t xml:space="preserve">ательских проектов «Страницы из истории школы», «Школа - моя семья», «Учителя в годы Великой отечественной Войны», «Феномен образца 1941г.», «Инвалидам нужен спорт» отмечены Дипломами международного конкурса </w:t>
            </w:r>
            <w:r>
              <w:rPr>
                <w:rFonts w:ascii="Times New Roman" w:hAnsi="Times New Roman"/>
                <w:sz w:val="28"/>
              </w:rPr>
              <w:lastRenderedPageBreak/>
              <w:t xml:space="preserve">«Добрые дети мира». </w:t>
            </w:r>
          </w:p>
          <w:p w:rsidR="00CC6885" w:rsidRDefault="00CC6885">
            <w:pPr>
              <w:pStyle w:val="a3"/>
              <w:spacing w:after="0" w:line="276" w:lineRule="auto"/>
            </w:pP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Гранты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Грант по проекту «</w:t>
            </w:r>
            <w:proofErr w:type="spellStart"/>
            <w:r>
              <w:rPr>
                <w:rFonts w:ascii="Times New Roman" w:hAnsi="Times New Roman"/>
                <w:sz w:val="24"/>
              </w:rPr>
              <w:t>Доброшкола</w:t>
            </w:r>
            <w:proofErr w:type="spellEnd"/>
            <w:r>
              <w:rPr>
                <w:rFonts w:ascii="Times New Roman" w:hAnsi="Times New Roman"/>
                <w:sz w:val="24"/>
              </w:rPr>
              <w:t>»</w:t>
            </w:r>
          </w:p>
          <w:p w:rsidR="00CC6885" w:rsidRDefault="00CC6885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CC688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 w:line="240" w:lineRule="auto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Посетители музея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Учащиеся, учителя, родители, выпускники школы.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коррекционных учреждений, слушатели курсов повышения квалификации ГАОУ ДПО ИРО РТ,</w:t>
            </w:r>
          </w:p>
          <w:p w:rsidR="00CC6885" w:rsidRDefault="00F23095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Гости школы.</w:t>
            </w:r>
          </w:p>
        </w:tc>
      </w:tr>
    </w:tbl>
    <w:p w:rsidR="00CC6885" w:rsidRDefault="00CC6885">
      <w:pPr>
        <w:spacing w:after="0"/>
        <w:rPr>
          <w:rFonts w:ascii="Cambria" w:hAnsi="Cambria"/>
          <w:sz w:val="28"/>
        </w:rPr>
      </w:pPr>
    </w:p>
    <w:sectPr w:rsidR="00CC6885" w:rsidSect="00CC6885">
      <w:pgSz w:w="11906" w:h="16838"/>
      <w:pgMar w:top="993" w:right="282" w:bottom="720" w:left="993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5603B"/>
    <w:multiLevelType w:val="multilevel"/>
    <w:tmpl w:val="406490F2"/>
    <w:lvl w:ilvl="0">
      <w:numFmt w:val="bullet"/>
      <w:lvlText w:val="–"/>
      <w:lvlJc w:val="left"/>
      <w:pPr>
        <w:ind w:left="1440" w:hanging="360"/>
      </w:pPr>
      <w:rPr>
        <w:rFonts w:ascii="Times New Roman" w:hAnsi="Times New Roman"/>
        <w:sz w:val="24"/>
      </w:rPr>
    </w:lvl>
    <w:lvl w:ilvl="1">
      <w:numFmt w:val="bullet"/>
      <w:lvlText w:val="-"/>
      <w:lvlJc w:val="left"/>
      <w:pPr>
        <w:ind w:left="216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characterSpacingControl w:val="doNotCompress"/>
  <w:compat/>
  <w:rsids>
    <w:rsidRoot w:val="00CC6885"/>
    <w:rsid w:val="00522FD2"/>
    <w:rsid w:val="0097740F"/>
    <w:rsid w:val="00CC6885"/>
    <w:rsid w:val="00F23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C6885"/>
    <w:pPr>
      <w:spacing w:after="200" w:line="276" w:lineRule="auto"/>
    </w:pPr>
    <w:rPr>
      <w:sz w:val="22"/>
    </w:rPr>
  </w:style>
  <w:style w:type="paragraph" w:styleId="10">
    <w:name w:val="heading 1"/>
    <w:basedOn w:val="a"/>
    <w:link w:val="11"/>
    <w:uiPriority w:val="9"/>
    <w:qFormat/>
    <w:rsid w:val="00CC6885"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next w:val="a"/>
    <w:link w:val="20"/>
    <w:uiPriority w:val="9"/>
    <w:qFormat/>
    <w:rsid w:val="00CC6885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</w:rPr>
  </w:style>
  <w:style w:type="paragraph" w:styleId="3">
    <w:name w:val="heading 3"/>
    <w:next w:val="a"/>
    <w:link w:val="30"/>
    <w:uiPriority w:val="9"/>
    <w:qFormat/>
    <w:rsid w:val="00CC688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C688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C6885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C6885"/>
    <w:rPr>
      <w:sz w:val="22"/>
    </w:rPr>
  </w:style>
  <w:style w:type="paragraph" w:styleId="a3">
    <w:name w:val="Normal (Web)"/>
    <w:basedOn w:val="a"/>
    <w:link w:val="a4"/>
    <w:rsid w:val="00CC6885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sid w:val="00CC6885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CC688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C688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C688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C688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CC688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C688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C688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C6885"/>
    <w:rPr>
      <w:rFonts w:ascii="XO Thames" w:hAnsi="XO Thames"/>
      <w:sz w:val="28"/>
    </w:rPr>
  </w:style>
  <w:style w:type="paragraph" w:customStyle="1" w:styleId="Endnote">
    <w:name w:val="Endnote"/>
    <w:link w:val="Endnote0"/>
    <w:rsid w:val="00CC6885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CC688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CC6885"/>
    <w:rPr>
      <w:rFonts w:ascii="XO Thames" w:hAnsi="XO Thames"/>
      <w:b/>
      <w:sz w:val="26"/>
    </w:rPr>
  </w:style>
  <w:style w:type="paragraph" w:customStyle="1" w:styleId="-11">
    <w:name w:val="Цветной список - Акцент 11"/>
    <w:basedOn w:val="a"/>
    <w:link w:val="-12"/>
    <w:rsid w:val="00CC6885"/>
    <w:pPr>
      <w:ind w:left="720"/>
      <w:contextualSpacing/>
    </w:pPr>
  </w:style>
  <w:style w:type="character" w:customStyle="1" w:styleId="-12">
    <w:name w:val="Цветной список - Акцент 12"/>
    <w:basedOn w:val="1"/>
    <w:link w:val="-11"/>
    <w:rsid w:val="00CC6885"/>
  </w:style>
  <w:style w:type="paragraph" w:customStyle="1" w:styleId="extended-textfull">
    <w:name w:val="extended-text__full"/>
    <w:basedOn w:val="12"/>
    <w:link w:val="extended-textfull0"/>
    <w:rsid w:val="00CC6885"/>
  </w:style>
  <w:style w:type="character" w:customStyle="1" w:styleId="extended-textfull0">
    <w:name w:val="extended-text__full"/>
    <w:basedOn w:val="a0"/>
    <w:link w:val="extended-textfull"/>
    <w:rsid w:val="00CC6885"/>
  </w:style>
  <w:style w:type="paragraph" w:styleId="31">
    <w:name w:val="toc 3"/>
    <w:next w:val="a"/>
    <w:link w:val="32"/>
    <w:uiPriority w:val="39"/>
    <w:rsid w:val="00CC688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C6885"/>
    <w:rPr>
      <w:rFonts w:ascii="XO Thames" w:hAnsi="XO Thames"/>
      <w:sz w:val="28"/>
    </w:rPr>
  </w:style>
  <w:style w:type="paragraph" w:customStyle="1" w:styleId="13">
    <w:name w:val="Строгий1"/>
    <w:link w:val="a5"/>
    <w:rsid w:val="00CC6885"/>
    <w:rPr>
      <w:b/>
    </w:rPr>
  </w:style>
  <w:style w:type="character" w:styleId="a5">
    <w:name w:val="Strong"/>
    <w:link w:val="13"/>
    <w:rsid w:val="00CC6885"/>
    <w:rPr>
      <w:b/>
    </w:rPr>
  </w:style>
  <w:style w:type="character" w:customStyle="1" w:styleId="50">
    <w:name w:val="Заголовок 5 Знак"/>
    <w:link w:val="5"/>
    <w:rsid w:val="00CC688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CC6885"/>
    <w:rPr>
      <w:rFonts w:ascii="Times New Roman" w:hAnsi="Times New Roman"/>
      <w:b/>
      <w:sz w:val="48"/>
    </w:rPr>
  </w:style>
  <w:style w:type="paragraph" w:customStyle="1" w:styleId="14">
    <w:name w:val="Гиперссылка1"/>
    <w:link w:val="a6"/>
    <w:rsid w:val="00CC6885"/>
    <w:rPr>
      <w:color w:val="0000FF"/>
      <w:u w:val="single"/>
    </w:rPr>
  </w:style>
  <w:style w:type="character" w:styleId="a6">
    <w:name w:val="Hyperlink"/>
    <w:link w:val="14"/>
    <w:rsid w:val="00CC6885"/>
    <w:rPr>
      <w:color w:val="0000FF"/>
      <w:u w:val="single"/>
    </w:rPr>
  </w:style>
  <w:style w:type="paragraph" w:customStyle="1" w:styleId="Footnote">
    <w:name w:val="Footnote"/>
    <w:link w:val="Footnote0"/>
    <w:rsid w:val="00CC688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CC6885"/>
    <w:rPr>
      <w:rFonts w:ascii="XO Thames" w:hAnsi="XO Thames"/>
      <w:sz w:val="22"/>
    </w:rPr>
  </w:style>
  <w:style w:type="paragraph" w:customStyle="1" w:styleId="12">
    <w:name w:val="Основной шрифт абзаца1"/>
    <w:link w:val="15"/>
    <w:rsid w:val="00CC6885"/>
  </w:style>
  <w:style w:type="paragraph" w:styleId="15">
    <w:name w:val="toc 1"/>
    <w:next w:val="a"/>
    <w:link w:val="16"/>
    <w:uiPriority w:val="39"/>
    <w:rsid w:val="00CC6885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CC688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C6885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C6885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CC688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C688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C688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C688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C688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C6885"/>
    <w:rPr>
      <w:rFonts w:ascii="XO Thames" w:hAnsi="XO Thames"/>
      <w:sz w:val="28"/>
    </w:rPr>
  </w:style>
  <w:style w:type="paragraph" w:styleId="a7">
    <w:name w:val="Subtitle"/>
    <w:next w:val="a"/>
    <w:link w:val="a8"/>
    <w:uiPriority w:val="11"/>
    <w:qFormat/>
    <w:rsid w:val="00CC6885"/>
    <w:pPr>
      <w:jc w:val="both"/>
    </w:pPr>
    <w:rPr>
      <w:rFonts w:ascii="XO Thames" w:hAnsi="XO Thames"/>
      <w:i/>
      <w:sz w:val="24"/>
    </w:rPr>
  </w:style>
  <w:style w:type="character" w:customStyle="1" w:styleId="a8">
    <w:name w:val="Подзаголовок Знак"/>
    <w:link w:val="a7"/>
    <w:rsid w:val="00CC6885"/>
    <w:rPr>
      <w:rFonts w:ascii="XO Thames" w:hAnsi="XO Thames"/>
      <w:i/>
      <w:sz w:val="24"/>
    </w:rPr>
  </w:style>
  <w:style w:type="paragraph" w:styleId="a9">
    <w:name w:val="Title"/>
    <w:next w:val="a"/>
    <w:link w:val="aa"/>
    <w:uiPriority w:val="10"/>
    <w:qFormat/>
    <w:rsid w:val="00CC688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a">
    <w:name w:val="Название Знак"/>
    <w:link w:val="a9"/>
    <w:rsid w:val="00CC688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C6885"/>
    <w:rPr>
      <w:rFonts w:ascii="XO Thames" w:hAnsi="XO Thames"/>
      <w:b/>
      <w:sz w:val="24"/>
    </w:rPr>
  </w:style>
  <w:style w:type="paragraph" w:customStyle="1" w:styleId="Other">
    <w:name w:val="Other"/>
    <w:basedOn w:val="a"/>
    <w:link w:val="Other0"/>
    <w:rsid w:val="00CC6885"/>
    <w:pPr>
      <w:widowControl w:val="0"/>
      <w:spacing w:after="0" w:line="264" w:lineRule="auto"/>
      <w:jc w:val="center"/>
    </w:pPr>
    <w:rPr>
      <w:rFonts w:ascii="Times New Roman" w:hAnsi="Times New Roman"/>
      <w:sz w:val="20"/>
    </w:rPr>
  </w:style>
  <w:style w:type="character" w:customStyle="1" w:styleId="Other0">
    <w:name w:val="Other"/>
    <w:basedOn w:val="1"/>
    <w:link w:val="Other"/>
    <w:rsid w:val="00CC6885"/>
    <w:rPr>
      <w:rFonts w:ascii="Times New Roman" w:hAnsi="Times New Roman"/>
      <w:sz w:val="20"/>
    </w:rPr>
  </w:style>
  <w:style w:type="character" w:customStyle="1" w:styleId="20">
    <w:name w:val="Заголовок 2 Знак"/>
    <w:basedOn w:val="1"/>
    <w:link w:val="2"/>
    <w:rsid w:val="00CC6885"/>
    <w:rPr>
      <w:rFonts w:ascii="Cambria" w:hAnsi="Cambria"/>
      <w:b/>
      <w:color w:val="4F81BD"/>
      <w:sz w:val="26"/>
    </w:rPr>
  </w:style>
  <w:style w:type="table" w:styleId="ab">
    <w:name w:val="Table Grid"/>
    <w:basedOn w:val="a1"/>
    <w:rsid w:val="00CC688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1257</Words>
  <Characters>7166</Characters>
  <Application>Microsoft Office Word</Application>
  <DocSecurity>0</DocSecurity>
  <Lines>59</Lines>
  <Paragraphs>16</Paragraphs>
  <ScaleCrop>false</ScaleCrop>
  <Company/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Администратор</cp:lastModifiedBy>
  <cp:revision>4</cp:revision>
  <dcterms:created xsi:type="dcterms:W3CDTF">2024-09-11T17:20:00Z</dcterms:created>
  <dcterms:modified xsi:type="dcterms:W3CDTF">2024-09-11T17:24:00Z</dcterms:modified>
</cp:coreProperties>
</file>